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72"/>
          <w:shd w:fill="auto" w:val="clear"/>
        </w:rPr>
        <w:t xml:space="preserve">ΝΙΚΗΤΑΡΑΣ Ο ΤΟΥΡΚΟΦΑΓΟΣ</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56"/>
          <w:shd w:fill="auto" w:val="clear"/>
        </w:rPr>
        <w:t xml:space="preserve">ΕΛΛΗΝΙΚΗ ΕΠΑΝΑΣΤΑΣΗ</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object w:dxaOrig="2822" w:dyaOrig="3700">
          <v:rect xmlns:o="urn:schemas-microsoft-com:office:office" xmlns:v="urn:schemas-microsoft-com:vml" id="rectole0000000000" style="width:141.100000pt;height:185.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2371" w:dyaOrig="3564">
          <v:rect xmlns:o="urn:schemas-microsoft-com:office:office" xmlns:v="urn:schemas-microsoft-com:vml" id="rectole0000000001" style="width:118.550000pt;height:178.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59"/>
        <w:ind w:right="0" w:left="0" w:firstLine="0"/>
        <w:jc w:val="center"/>
        <w:rPr>
          <w:rFonts w:ascii="Calibri" w:hAnsi="Calibri" w:cs="Calibri" w:eastAsia="Calibri"/>
          <w:color w:val="auto"/>
          <w:spacing w:val="0"/>
          <w:position w:val="0"/>
          <w:sz w:val="22"/>
          <w:shd w:fill="auto" w:val="clear"/>
        </w:rPr>
      </w:pPr>
    </w:p>
    <w:tbl>
      <w:tblPr/>
      <w:tblGrid>
        <w:gridCol w:w="4513"/>
        <w:gridCol w:w="4513"/>
      </w:tblGrid>
      <w:tr>
        <w:trPr>
          <w:trHeight w:val="1" w:hRule="atLeast"/>
          <w:jc w:val="left"/>
        </w:trPr>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Νικηταράς</w:t>
            </w:r>
          </w:p>
        </w:tc>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3600" w:dyaOrig="4694">
                <v:rect xmlns:o="urn:schemas-microsoft-com:office:office" xmlns:v="urn:schemas-microsoft-com:vml" id="rectole0000000002" style="width:180.000000pt;height:234.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tc>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3045" w:dyaOrig="4318">
                <v:rect xmlns:o="urn:schemas-microsoft-com:office:office" xmlns:v="urn:schemas-microsoft-com:vml" id="rectole0000000003" style="width:152.250000pt;height:215.9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tc>
      </w:tr>
      <w:tr>
        <w:trPr>
          <w:trHeight w:val="1" w:hRule="atLeast"/>
          <w:jc w:val="left"/>
        </w:trPr>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FFFF00" w:val="clear"/>
              </w:rPr>
              <w:t xml:space="preserve">Προσωπικά στοιχεία</w:t>
            </w:r>
          </w:p>
        </w:tc>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Ψευδώνυμο</w:t>
            </w:r>
          </w:p>
        </w:tc>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Νικηταράς ο Τουρκοφάγος</w:t>
            </w:r>
          </w:p>
        </w:tc>
      </w:tr>
      <w:tr>
        <w:trPr>
          <w:trHeight w:val="1" w:hRule="atLeast"/>
          <w:jc w:val="left"/>
        </w:trPr>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Γέννηση</w:t>
            </w:r>
          </w:p>
        </w:tc>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Νικήτας Σταματελόπουλος</w:t>
              <w:br/>
            </w:r>
            <w:hyperlink xmlns:r="http://schemas.openxmlformats.org/officeDocument/2006/relationships" r:id="docRId8">
              <w:r>
                <w:rPr>
                  <w:rFonts w:ascii="Calibri" w:hAnsi="Calibri" w:cs="Calibri" w:eastAsia="Calibri"/>
                  <w:color w:val="0563C1"/>
                  <w:spacing w:val="0"/>
                  <w:position w:val="0"/>
                  <w:sz w:val="22"/>
                  <w:u w:val="single"/>
                  <w:shd w:fill="auto" w:val="clear"/>
                </w:rPr>
                <w:t xml:space="preserve">1782</w:t>
              </w:r>
            </w:hyperlink>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Νέδουσα</w:t>
            </w:r>
          </w:p>
        </w:tc>
      </w:tr>
      <w:tr>
        <w:trPr>
          <w:trHeight w:val="1" w:hRule="atLeast"/>
          <w:jc w:val="left"/>
        </w:trPr>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Θάνατος</w:t>
            </w:r>
          </w:p>
        </w:tc>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hyperlink xmlns:r="http://schemas.openxmlformats.org/officeDocument/2006/relationships" r:id="docRId9">
              <w:r>
                <w:rPr>
                  <w:rFonts w:ascii="Calibri" w:hAnsi="Calibri" w:cs="Calibri" w:eastAsia="Calibri"/>
                  <w:color w:val="0563C1"/>
                  <w:spacing w:val="0"/>
                  <w:position w:val="0"/>
                  <w:sz w:val="22"/>
                  <w:u w:val="single"/>
                  <w:shd w:fill="auto" w:val="clear"/>
                </w:rPr>
                <w:t xml:space="preserve">1849</w:t>
              </w:r>
            </w:hyperlink>
            <w:r>
              <w:rPr>
                <w:rFonts w:ascii="Calibri" w:hAnsi="Calibri" w:cs="Calibri" w:eastAsia="Calibri"/>
                <w:color w:val="auto"/>
                <w:spacing w:val="0"/>
                <w:position w:val="0"/>
                <w:sz w:val="22"/>
                <w:shd w:fill="auto" w:val="clear"/>
              </w:rPr>
              <w:br/>
            </w:r>
          </w:p>
        </w:tc>
      </w:tr>
      <w:tr>
        <w:trPr>
          <w:trHeight w:val="1" w:hRule="atLeast"/>
          <w:jc w:val="left"/>
        </w:trPr>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Εθνικότητα</w:t>
            </w:r>
          </w:p>
        </w:tc>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Ελληνική</w:t>
            </w:r>
          </w:p>
        </w:tc>
      </w:tr>
      <w:tr>
        <w:trPr>
          <w:trHeight w:val="1" w:hRule="atLeast"/>
          <w:jc w:val="left"/>
        </w:trPr>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Υπηκοότητα</w:t>
            </w:r>
          </w:p>
        </w:tc>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Ελληνική</w:t>
            </w:r>
          </w:p>
        </w:tc>
      </w:tr>
      <w:tr>
        <w:trPr>
          <w:trHeight w:val="1" w:hRule="atLeast"/>
          <w:jc w:val="left"/>
        </w:trPr>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Επάγγελμα</w:t>
            </w:r>
          </w:p>
        </w:tc>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Οπλαρχηγός</w:t>
            </w:r>
          </w:p>
        </w:tc>
      </w:tr>
      <w:tr>
        <w:trPr>
          <w:trHeight w:val="1" w:hRule="atLeast"/>
          <w:jc w:val="left"/>
        </w:trPr>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Θρήσκευμα</w:t>
            </w:r>
          </w:p>
        </w:tc>
        <w:tc>
          <w:tcPr>
            <w:tcW w:w="451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Χριστιανός Ορθόδοξος</w:t>
            </w:r>
          </w:p>
        </w:tc>
      </w:tr>
    </w:tbl>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Ήρωας του '21, γνωστός τοις πάσι με το προσωνύμιο Νικηταράς ο Τουρκοφάγος.</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Γεννήθηκε το 1782 στο χωριό Τουρκολέκα Μεγαλόπολης και ήταν γιος του κλέφτη Σταματέλου Τουρκολέκα και της Σοφίας Καρούτσου, αδελφής της γυναίκας του </w:t>
      </w:r>
      <w:hyperlink xmlns:r="http://schemas.openxmlformats.org/officeDocument/2006/relationships" r:id="docRId10">
        <w:r>
          <w:rPr>
            <w:rFonts w:ascii="Calibri" w:hAnsi="Calibri" w:cs="Calibri" w:eastAsia="Calibri"/>
            <w:color w:val="0563C1"/>
            <w:spacing w:val="0"/>
            <w:position w:val="0"/>
            <w:sz w:val="28"/>
            <w:u w:val="single"/>
            <w:shd w:fill="auto" w:val="clear"/>
          </w:rPr>
          <w:t xml:space="preserve">Θεόδωρου Κολοκοτρώνη</w:t>
        </w:r>
      </w:hyperlink>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Κατά μία άλλη εκδοχή, γεννήθηκε το 1784 στο χωριό Νέδουσα Μεσσηνίας. Σε ηλικία 11 χρονών βγήκε στο κλαρί με την ομάδα του πατέρα του και στη συνέχεια εντάχθηκε στο σώμα του πρωτοκλέφτη Ζαχαριά Μπαρμπιτσιώτη, του οποίου αργότερα παντρεύτηκε την κόρη Αγγελίνα.</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Η ανδρεία και τα σωματικά του προσόντα τον οδήγησαν το 1805 στη ρωσοκρατούμενη τότε Ζάκυνθο. Εκεί εντάχθηκε στο ρωσικό τάγμα, που πολέμησε τον Ναπολέοντα στην Ιταλία. Αργότερα, επέστρεψε στη Ζάκυνθο για να υπηρετήσει αυτή τη φορά τους Γάλλους, που είχαν καταλάβει το νησί. Στις </w:t>
      </w:r>
      <w:hyperlink xmlns:r="http://schemas.openxmlformats.org/officeDocument/2006/relationships" r:id="docRId11">
        <w:r>
          <w:rPr>
            <w:rFonts w:ascii="Calibri" w:hAnsi="Calibri" w:cs="Calibri" w:eastAsia="Calibri"/>
            <w:color w:val="0563C1"/>
            <w:spacing w:val="0"/>
            <w:position w:val="0"/>
            <w:sz w:val="28"/>
            <w:u w:val="single"/>
            <w:shd w:fill="auto" w:val="clear"/>
          </w:rPr>
          <w:t xml:space="preserve">18 Οκτωβρίου</w:t>
        </w:r>
      </w:hyperlink>
      <w:r>
        <w:rPr>
          <w:rFonts w:ascii="Calibri" w:hAnsi="Calibri" w:cs="Calibri" w:eastAsia="Calibri"/>
          <w:color w:val="auto"/>
          <w:spacing w:val="0"/>
          <w:position w:val="0"/>
          <w:sz w:val="28"/>
          <w:shd w:fill="auto" w:val="clear"/>
        </w:rPr>
        <w:t xml:space="preserve"> 1818, </w:t>
      </w:r>
      <w:r>
        <w:rPr>
          <w:rFonts w:ascii="Calibri" w:hAnsi="Calibri" w:cs="Calibri" w:eastAsia="Calibri"/>
          <w:color w:val="auto"/>
          <w:spacing w:val="0"/>
          <w:position w:val="0"/>
          <w:sz w:val="28"/>
          <w:shd w:fill="auto" w:val="clear"/>
        </w:rPr>
        <w:t xml:space="preserve">ενώ βρισκόταν στην Καλαμάτα, μυήθηκε στη Φιλική Εταιρεία. Με τον θείο του Θεόδωρο Κολοκοτρώνη και τον </w:t>
      </w:r>
      <w:hyperlink xmlns:r="http://schemas.openxmlformats.org/officeDocument/2006/relationships" r:id="docRId12">
        <w:r>
          <w:rPr>
            <w:rFonts w:ascii="Calibri" w:hAnsi="Calibri" w:cs="Calibri" w:eastAsia="Calibri"/>
            <w:color w:val="0563C1"/>
            <w:spacing w:val="0"/>
            <w:position w:val="0"/>
            <w:sz w:val="28"/>
            <w:u w:val="single"/>
            <w:shd w:fill="auto" w:val="clear"/>
          </w:rPr>
          <w:t xml:space="preserve">Παπαφλέσσα</w:t>
        </w:r>
      </w:hyperlink>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συνέβαλε στην προετοιμασία του Εθνικού Ξεσηκωμού και στις </w:t>
      </w:r>
      <w:hyperlink xmlns:r="http://schemas.openxmlformats.org/officeDocument/2006/relationships" r:id="docRId13">
        <w:r>
          <w:rPr>
            <w:rFonts w:ascii="Calibri" w:hAnsi="Calibri" w:cs="Calibri" w:eastAsia="Calibri"/>
            <w:color w:val="0563C1"/>
            <w:spacing w:val="0"/>
            <w:position w:val="0"/>
            <w:sz w:val="28"/>
            <w:u w:val="single"/>
            <w:shd w:fill="auto" w:val="clear"/>
          </w:rPr>
          <w:t xml:space="preserve">23 Μαρτίου</w:t>
        </w:r>
      </w:hyperlink>
      <w:r>
        <w:rPr>
          <w:rFonts w:ascii="Calibri" w:hAnsi="Calibri" w:cs="Calibri" w:eastAsia="Calibri"/>
          <w:color w:val="auto"/>
          <w:spacing w:val="0"/>
          <w:position w:val="0"/>
          <w:sz w:val="28"/>
          <w:shd w:fill="auto" w:val="clear"/>
        </w:rPr>
        <w:t xml:space="preserve"> 1821 </w:t>
      </w:r>
      <w:r>
        <w:rPr>
          <w:rFonts w:ascii="Calibri" w:hAnsi="Calibri" w:cs="Calibri" w:eastAsia="Calibri"/>
          <w:color w:val="auto"/>
          <w:spacing w:val="0"/>
          <w:position w:val="0"/>
          <w:sz w:val="28"/>
          <w:shd w:fill="auto" w:val="clear"/>
        </w:rPr>
        <w:t xml:space="preserve">μπήκε στην Καλαμάτα μαζί με τους άλλους στρατιωτικούς αρχηγούς.</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Από την αρχή ενστερνίσθηκε το στρατηγικό σχέδιο του Κολοκοτρώνη για την </w:t>
      </w:r>
      <w:hyperlink xmlns:r="http://schemas.openxmlformats.org/officeDocument/2006/relationships" r:id="docRId14">
        <w:r>
          <w:rPr>
            <w:rFonts w:ascii="Calibri" w:hAnsi="Calibri" w:cs="Calibri" w:eastAsia="Calibri"/>
            <w:color w:val="0563C1"/>
            <w:spacing w:val="0"/>
            <w:position w:val="0"/>
            <w:sz w:val="28"/>
            <w:u w:val="single"/>
            <w:shd w:fill="auto" w:val="clear"/>
          </w:rPr>
          <w:t xml:space="preserve">κατάληψη της Τριπολιτσάς</w:t>
        </w:r>
      </w:hyperlink>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και πήρε μέρος σε όλες τις επιχειρήσεις για την κατάληψη του διοικητικού κέντρο των Οθωμανών στην Πελοπόννησο. Διακρίθηκε στη </w:t>
      </w:r>
      <w:hyperlink xmlns:r="http://schemas.openxmlformats.org/officeDocument/2006/relationships" r:id="docRId15">
        <w:r>
          <w:rPr>
            <w:rFonts w:ascii="Calibri" w:hAnsi="Calibri" w:cs="Calibri" w:eastAsia="Calibri"/>
            <w:color w:val="0563C1"/>
            <w:spacing w:val="0"/>
            <w:position w:val="0"/>
            <w:sz w:val="28"/>
            <w:u w:val="single"/>
            <w:shd w:fill="auto" w:val="clear"/>
          </w:rPr>
          <w:t xml:space="preserve">Μάχη του Βαλτετσίου</w:t>
        </w:r>
      </w:hyperlink>
      <w:r>
        <w:rPr>
          <w:rFonts w:ascii="Calibri" w:hAnsi="Calibri" w:cs="Calibri" w:eastAsia="Calibri"/>
          <w:color w:val="auto"/>
          <w:spacing w:val="0"/>
          <w:position w:val="0"/>
          <w:sz w:val="28"/>
          <w:shd w:fill="auto" w:val="clear"/>
        </w:rPr>
        <w:t xml:space="preserve"> (</w:t>
      </w:r>
      <w:hyperlink xmlns:r="http://schemas.openxmlformats.org/officeDocument/2006/relationships" r:id="docRId16">
        <w:r>
          <w:rPr>
            <w:rFonts w:ascii="Calibri" w:hAnsi="Calibri" w:cs="Calibri" w:eastAsia="Calibri"/>
            <w:color w:val="0563C1"/>
            <w:spacing w:val="0"/>
            <w:position w:val="0"/>
            <w:sz w:val="28"/>
            <w:u w:val="single"/>
            <w:shd w:fill="auto" w:val="clear"/>
          </w:rPr>
          <w:t xml:space="preserve">12 </w:t>
        </w:r>
        <w:r>
          <w:rPr>
            <w:rFonts w:ascii="Calibri" w:hAnsi="Calibri" w:cs="Calibri" w:eastAsia="Calibri"/>
            <w:color w:val="0563C1"/>
            <w:spacing w:val="0"/>
            <w:position w:val="0"/>
            <w:sz w:val="28"/>
            <w:u w:val="single"/>
            <w:shd w:fill="auto" w:val="clear"/>
          </w:rPr>
          <w:t xml:space="preserve">Μαΐου</w:t>
        </w:r>
      </w:hyperlink>
      <w:r>
        <w:rPr>
          <w:rFonts w:ascii="Calibri" w:hAnsi="Calibri" w:cs="Calibri" w:eastAsia="Calibri"/>
          <w:color w:val="auto"/>
          <w:spacing w:val="0"/>
          <w:position w:val="0"/>
          <w:sz w:val="28"/>
          <w:shd w:fill="auto" w:val="clear"/>
        </w:rPr>
        <w:t xml:space="preserve"> 1821), </w:t>
      </w:r>
      <w:r>
        <w:rPr>
          <w:rFonts w:ascii="Calibri" w:hAnsi="Calibri" w:cs="Calibri" w:eastAsia="Calibri"/>
          <w:color w:val="auto"/>
          <w:spacing w:val="0"/>
          <w:position w:val="0"/>
          <w:sz w:val="28"/>
          <w:shd w:fill="auto" w:val="clear"/>
        </w:rPr>
        <w:t xml:space="preserve">ενώ αποφασιστική ήταν η συμβολή του στη Μάχη των Δολιανών (</w:t>
      </w:r>
      <w:hyperlink xmlns:r="http://schemas.openxmlformats.org/officeDocument/2006/relationships" r:id="docRId17">
        <w:r>
          <w:rPr>
            <w:rFonts w:ascii="Calibri" w:hAnsi="Calibri" w:cs="Calibri" w:eastAsia="Calibri"/>
            <w:color w:val="0563C1"/>
            <w:spacing w:val="0"/>
            <w:position w:val="0"/>
            <w:sz w:val="28"/>
            <w:u w:val="single"/>
            <w:shd w:fill="auto" w:val="clear"/>
          </w:rPr>
          <w:t xml:space="preserve">18 Μαΐου</w:t>
        </w:r>
      </w:hyperlink>
      <w:r>
        <w:rPr>
          <w:rFonts w:ascii="Calibri" w:hAnsi="Calibri" w:cs="Calibri" w:eastAsia="Calibri"/>
          <w:color w:val="auto"/>
          <w:spacing w:val="0"/>
          <w:position w:val="0"/>
          <w:sz w:val="28"/>
          <w:shd w:fill="auto" w:val="clear"/>
        </w:rPr>
        <w:t xml:space="preserve"> 1821), </w:t>
      </w:r>
      <w:r>
        <w:rPr>
          <w:rFonts w:ascii="Calibri" w:hAnsi="Calibri" w:cs="Calibri" w:eastAsia="Calibri"/>
          <w:color w:val="auto"/>
          <w:spacing w:val="0"/>
          <w:position w:val="0"/>
          <w:sz w:val="28"/>
          <w:shd w:fill="auto" w:val="clear"/>
        </w:rPr>
        <w:t xml:space="preserve">όπου ανέδειξε στο έπακρο τις στρατιωτικές του ικανότητες. Επικεφαλής μόλις 600 ανδρών κατανίκησε τον στρατό του Κεχαγιάμπεη που ανήρχετο σε 6.000 άνδρες και σχεδόν τον αποδεκάτισε. Γι' αυτόν τον πραγματικό του άθλο, οι συμπολεμιστές του τον ονόμασαν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Τουρκοφάγο</w:t>
      </w:r>
      <w:r>
        <w:rPr>
          <w:rFonts w:ascii="Calibri" w:hAnsi="Calibri" w:cs="Calibri" w:eastAsia="Calibri"/>
          <w:color w:val="auto"/>
          <w:spacing w:val="0"/>
          <w:position w:val="0"/>
          <w:sz w:val="28"/>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Calibri" w:hAnsi="Calibri" w:cs="Calibri" w:eastAsia="Calibri"/>
          <w:i/>
          <w:color w:val="auto"/>
          <w:spacing w:val="0"/>
          <w:position w:val="0"/>
          <w:sz w:val="56"/>
          <w:shd w:fill="auto" w:val="clear"/>
        </w:rPr>
        <w:t xml:space="preserve">Νικηταρά - Νικηταρά</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56"/>
          <w:shd w:fill="auto" w:val="clear"/>
        </w:rPr>
        <w:t xml:space="preserve">πού 'χεις στα πόδια σου φτερά</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56"/>
          <w:shd w:fill="auto" w:val="clear"/>
        </w:rPr>
        <w:t xml:space="preserve">και στην καρδιά ατσάλι</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800000"/>
          <w:spacing w:val="0"/>
          <w:position w:val="0"/>
          <w:sz w:val="28"/>
          <w:shd w:fill="auto" w:val="clear"/>
        </w:rPr>
        <w:t xml:space="preserve">Στις αρχές Δεκεμβρίου του 1821 συμμετείχε στην ανεπιτυχή πολιορκία του Ναυπλίου όπου κινδύνευσε να αιχμαλωτιστεί. Τον Απρίλιο του 1822, επικεφαλής 700 ανδρών, ανέβηκε πάλι στην Ανατολική Στερεά και πολέμησε μαζί με τον Ανδρούτσο στη Στυλίδα και την Αγία Μαρίνα. Το καλοκαίρι του 1822 στα Δερβενάκια συμμετείχε με το Θ. Κολοκοτρώνη και άλλους οπλαρχηγούς στη συντριβή της εκστρατείας του Δράμαλη. Αρχικά συμμετείχε στην απόκρουση των Τούρκων στα Μεγάλα Δερβένια (26 Ιουλίου 1822), όπου διασκόρπισε την εκεί φρουρά. Η συμβολή του όμως υπήρξε ιδιαίτερα αποφασιστική αμέσως μετά στον 'Αγιο Σώστη, όπου πιάνοντας τα στενά της χαράδρας, κατάφερε να εξολοθρεύσει μεγάλο μέρος του στρατού του που οπισθοχωρούσε. Οι Τούρκοι άφησαν εκεί περισσότερους από 3.000 νεκρούς. Σημαντική επίσης ήταν η συμβολή του και στη μάχη στο Αγιονόρι (ή Αϊνόρι), δύο ημέρες αργότερα, όπου οι Τούρκοι είχαν πάνω από 600 νεκρούς</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Ένας από τους πιο γνωστούς και γενναίους ήρωες του 1821 ήταν αναμφίβολα ο Νικηταράς, γνωστός ως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Τουρκοφάγος</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8"/>
          <w:shd w:fill="auto" w:val="clear"/>
        </w:rPr>
        <w:t xml:space="preserve">Τίμιος και ανιδιοτελής, από την αρχή της επανάστασης βρισκόταν πάντα στην πρώτη γραμμή στο πλευρό του θείου του, Κολοκοτρώνη.</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8"/>
          <w:shd w:fill="auto" w:val="clear"/>
        </w:rPr>
        <w:t xml:space="preserve">Στη μάχη στα Δερβενάκια μάλιστα η ορμητικότητα του ήταν τόσο μεγάλη που έσπασε τρία σπαθιά ενώ το τέταρτο κόλλησε στο χέρι του, καθώς έπαθε αγκύλωση και χρειάστηκε ιατρική βοήθεια για να ανοίξει.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8"/>
          <w:shd w:fill="auto" w:val="clear"/>
        </w:rPr>
        <w:t xml:space="preserve">Ωστόσο, μετά την απελευθέρωση άρχισαν οι περιπέτειες του.</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8"/>
          <w:shd w:fill="auto" w:val="clear"/>
        </w:rPr>
        <w:t xml:space="preserve">Συνελήφθη δύο φορές και το 1839 φυλακίστηκε μετά από κατηγορία για συμμετοχή σε συνωμοσία κατά του βασιλιά Όθωνα.</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8"/>
          <w:shd w:fill="auto" w:val="clear"/>
        </w:rPr>
        <w:t xml:space="preserve">Τα βασανιστήρια που πέρασε στη φυλακή ήταν φρικτά.</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8"/>
          <w:shd w:fill="auto" w:val="clear"/>
        </w:rPr>
        <w:t xml:space="preserve">Όταν πια αποφυλακίστηκε η υγεία του είχε κλονιστεί σοβαρά με αποτέλεσμα να πεθάνει λίγο αργότερα πάμφτωχος, τυφλός και λησμονημένος.</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56"/>
          <w:shd w:fill="auto" w:val="clear"/>
        </w:rPr>
        <w:t xml:space="preserve"> </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56"/>
          <w:shd w:fill="auto" w:val="clear"/>
        </w:rPr>
        <w:t xml:space="preserve"> </w:t>
      </w:r>
      <w:r>
        <w:rPr>
          <w:rFonts w:ascii="Times New Roman" w:hAnsi="Times New Roman" w:cs="Times New Roman" w:eastAsia="Times New Roman"/>
          <w:color w:val="auto"/>
          <w:spacing w:val="0"/>
          <w:position w:val="0"/>
          <w:sz w:val="56"/>
          <w:shd w:fill="auto" w:val="clear"/>
        </w:rPr>
        <w:t xml:space="preserve">Εδώ στη πέτρ’ ασάλευτος</w:t>
      </w:r>
      <w:r>
        <w:rPr>
          <w:rFonts w:ascii="Calibri" w:hAnsi="Calibri" w:cs="Calibri" w:eastAsia="Calibri"/>
          <w:color w:val="auto"/>
          <w:spacing w:val="0"/>
          <w:position w:val="0"/>
          <w:sz w:val="22"/>
          <w:shd w:fill="auto" w:val="clear"/>
        </w:rPr>
        <w:br/>
      </w:r>
      <w:r>
        <w:rPr>
          <w:rFonts w:ascii="Times New Roman" w:hAnsi="Times New Roman" w:cs="Times New Roman" w:eastAsia="Times New Roman"/>
          <w:color w:val="auto"/>
          <w:spacing w:val="0"/>
          <w:position w:val="0"/>
          <w:sz w:val="56"/>
          <w:shd w:fill="auto" w:val="clear"/>
        </w:rPr>
        <w:t xml:space="preserve">ο στρατηγός Νικήτας</w:t>
      </w:r>
      <w:r>
        <w:rPr>
          <w:rFonts w:ascii="Calibri" w:hAnsi="Calibri" w:cs="Calibri" w:eastAsia="Calibri"/>
          <w:color w:val="auto"/>
          <w:spacing w:val="0"/>
          <w:position w:val="0"/>
          <w:sz w:val="22"/>
          <w:shd w:fill="auto" w:val="clear"/>
        </w:rPr>
        <w:br/>
      </w:r>
      <w:r>
        <w:rPr>
          <w:rFonts w:ascii="Times New Roman" w:hAnsi="Times New Roman" w:cs="Times New Roman" w:eastAsia="Times New Roman"/>
          <w:color w:val="auto"/>
          <w:spacing w:val="0"/>
          <w:position w:val="0"/>
          <w:sz w:val="56"/>
          <w:shd w:fill="auto" w:val="clear"/>
        </w:rPr>
        <w:t xml:space="preserve">ο Τουρκοφάγος αθλητής</w:t>
      </w:r>
      <w:r>
        <w:rPr>
          <w:rFonts w:ascii="Calibri" w:hAnsi="Calibri" w:cs="Calibri" w:eastAsia="Calibri"/>
          <w:color w:val="auto"/>
          <w:spacing w:val="0"/>
          <w:position w:val="0"/>
          <w:sz w:val="22"/>
          <w:shd w:fill="auto" w:val="clear"/>
        </w:rPr>
        <w:br/>
      </w:r>
      <w:r>
        <w:rPr>
          <w:rFonts w:ascii="Times New Roman" w:hAnsi="Times New Roman" w:cs="Times New Roman" w:eastAsia="Times New Roman"/>
          <w:color w:val="auto"/>
          <w:spacing w:val="0"/>
          <w:position w:val="0"/>
          <w:sz w:val="56"/>
          <w:shd w:fill="auto" w:val="clear"/>
        </w:rPr>
        <w:t xml:space="preserve">του γένους νέος ακρίτας.</w:t>
      </w:r>
      <w:r>
        <w:rPr>
          <w:rFonts w:ascii="Calibri" w:hAnsi="Calibri" w:cs="Calibri" w:eastAsia="Calibri"/>
          <w:color w:val="auto"/>
          <w:spacing w:val="0"/>
          <w:position w:val="0"/>
          <w:sz w:val="22"/>
          <w:shd w:fill="auto" w:val="clear"/>
        </w:rPr>
        <w:br/>
      </w:r>
      <w:r>
        <w:rPr>
          <w:rFonts w:ascii="Times New Roman" w:hAnsi="Times New Roman" w:cs="Times New Roman" w:eastAsia="Times New Roman"/>
          <w:color w:val="auto"/>
          <w:spacing w:val="0"/>
          <w:position w:val="0"/>
          <w:sz w:val="56"/>
          <w:shd w:fill="auto" w:val="clear"/>
        </w:rPr>
        <w:t xml:space="preserve">Πάντ’ ανθισμένη ας την κρατά</w:t>
      </w:r>
      <w:r>
        <w:rPr>
          <w:rFonts w:ascii="Calibri" w:hAnsi="Calibri" w:cs="Calibri" w:eastAsia="Calibri"/>
          <w:color w:val="auto"/>
          <w:spacing w:val="0"/>
          <w:position w:val="0"/>
          <w:sz w:val="22"/>
          <w:shd w:fill="auto" w:val="clear"/>
        </w:rPr>
        <w:br/>
      </w:r>
      <w:r>
        <w:rPr>
          <w:rFonts w:ascii="Times New Roman" w:hAnsi="Times New Roman" w:cs="Times New Roman" w:eastAsia="Times New Roman"/>
          <w:color w:val="auto"/>
          <w:spacing w:val="0"/>
          <w:position w:val="0"/>
          <w:sz w:val="56"/>
          <w:shd w:fill="auto" w:val="clear"/>
        </w:rPr>
        <w:t xml:space="preserve">την δάφνην των Ελλήνων</w:t>
      </w:r>
      <w:r>
        <w:rPr>
          <w:rFonts w:ascii="Calibri" w:hAnsi="Calibri" w:cs="Calibri" w:eastAsia="Calibri"/>
          <w:color w:val="auto"/>
          <w:spacing w:val="0"/>
          <w:position w:val="0"/>
          <w:sz w:val="22"/>
          <w:shd w:fill="auto" w:val="clear"/>
        </w:rPr>
        <w:br/>
      </w:r>
      <w:r>
        <w:rPr>
          <w:rFonts w:ascii="Times New Roman" w:hAnsi="Times New Roman" w:cs="Times New Roman" w:eastAsia="Times New Roman"/>
          <w:color w:val="auto"/>
          <w:spacing w:val="0"/>
          <w:position w:val="0"/>
          <w:sz w:val="56"/>
          <w:shd w:fill="auto" w:val="clear"/>
        </w:rPr>
        <w:t xml:space="preserve">και στων πολέμων την ιερήν φωτιά</w:t>
      </w:r>
      <w:r>
        <w:rPr>
          <w:rFonts w:ascii="Calibri" w:hAnsi="Calibri" w:cs="Calibri" w:eastAsia="Calibri"/>
          <w:color w:val="auto"/>
          <w:spacing w:val="0"/>
          <w:position w:val="0"/>
          <w:sz w:val="22"/>
          <w:shd w:fill="auto" w:val="clear"/>
        </w:rPr>
        <w:br/>
      </w:r>
      <w:r>
        <w:rPr>
          <w:rFonts w:ascii="Times New Roman" w:hAnsi="Times New Roman" w:cs="Times New Roman" w:eastAsia="Times New Roman"/>
          <w:color w:val="auto"/>
          <w:spacing w:val="0"/>
          <w:position w:val="0"/>
          <w:sz w:val="56"/>
          <w:shd w:fill="auto" w:val="clear"/>
        </w:rPr>
        <w:t xml:space="preserve">και στων κινδύνων. </w:t>
      </w:r>
      <w:r>
        <w:rPr>
          <w:rFonts w:ascii="Calibri" w:hAnsi="Calibri" w:cs="Calibri" w:eastAsia="Calibri"/>
          <w:color w:val="auto"/>
          <w:spacing w:val="0"/>
          <w:position w:val="0"/>
          <w:sz w:val="22"/>
          <w:shd w:fill="auto" w:val="clear"/>
        </w:rPr>
        <w:br/>
        <w:br/>
      </w:r>
      <w:r>
        <w:object w:dxaOrig="2230" w:dyaOrig="3153">
          <v:rect xmlns:o="urn:schemas-microsoft-com:office:office" xmlns:v="urn:schemas-microsoft-com:vml" id="rectole0000000004" style="width:111.500000pt;height:157.65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4" ShapeID="rectole0000000004" r:id="docRId18"/>
        </w:objec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object w:dxaOrig="6006" w:dyaOrig="4499">
          <v:rect xmlns:o="urn:schemas-microsoft-com:office:office" xmlns:v="urn:schemas-microsoft-com:vml" id="rectole0000000005" style="width:300.300000pt;height:224.95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05" ShapeID="rectole0000000005" r:id="docRId20"/>
        </w:objec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40"/>
          <w:shd w:fill="auto" w:val="clear"/>
        </w:rPr>
        <w:t xml:space="preserve">Πηγές:</w:t>
      </w:r>
    </w:p>
    <w:p>
      <w:pPr>
        <w:numPr>
          <w:ilvl w:val="0"/>
          <w:numId w:val="41"/>
        </w:numPr>
        <w:spacing w:before="0" w:after="160" w:line="259"/>
        <w:ind w:right="0" w:left="720" w:hanging="360"/>
        <w:jc w:val="left"/>
        <w:rPr>
          <w:rFonts w:ascii="Calibri" w:hAnsi="Calibri" w:cs="Calibri" w:eastAsia="Calibri"/>
          <w:color w:val="auto"/>
          <w:spacing w:val="0"/>
          <w:position w:val="0"/>
          <w:sz w:val="22"/>
          <w:shd w:fill="auto" w:val="clear"/>
        </w:rPr>
      </w:pPr>
      <w:hyperlink xmlns:r="http://schemas.openxmlformats.org/officeDocument/2006/relationships" r:id="docRId22">
        <w:r>
          <w:rPr>
            <w:rFonts w:ascii="Calibri" w:hAnsi="Calibri" w:cs="Calibri" w:eastAsia="Calibri"/>
            <w:color w:val="0000FF"/>
            <w:spacing w:val="0"/>
            <w:position w:val="0"/>
            <w:sz w:val="22"/>
            <w:u w:val="single"/>
            <w:shd w:fill="auto" w:val="clear"/>
          </w:rPr>
          <w:t xml:space="preserve">http://el.wikipedia.org/wiki/%CE%9D%CE%B9%CE%BA%CE%B7%CF%84%CE%B1%CF%81%CE%AC%CF%82</w:t>
        </w:r>
      </w:hyperlink>
    </w:p>
    <w:p>
      <w:pPr>
        <w:numPr>
          <w:ilvl w:val="0"/>
          <w:numId w:val="41"/>
        </w:numPr>
        <w:spacing w:before="0" w:after="160" w:line="259"/>
        <w:ind w:right="0" w:left="720" w:hanging="360"/>
        <w:jc w:val="left"/>
        <w:rPr>
          <w:rFonts w:ascii="Calibri" w:hAnsi="Calibri" w:cs="Calibri" w:eastAsia="Calibri"/>
          <w:color w:val="auto"/>
          <w:spacing w:val="0"/>
          <w:position w:val="0"/>
          <w:sz w:val="22"/>
          <w:shd w:fill="auto" w:val="clear"/>
        </w:rPr>
      </w:pPr>
      <w:hyperlink xmlns:r="http://schemas.openxmlformats.org/officeDocument/2006/relationships" r:id="docRId23">
        <w:r>
          <w:rPr>
            <w:rFonts w:ascii="Calibri" w:hAnsi="Calibri" w:cs="Calibri" w:eastAsia="Calibri"/>
            <w:color w:val="0000FF"/>
            <w:spacing w:val="0"/>
            <w:position w:val="0"/>
            <w:sz w:val="22"/>
            <w:u w:val="single"/>
            <w:shd w:fill="auto" w:val="clear"/>
          </w:rPr>
          <w:t xml:space="preserve">http://argolikivivliothiki.gr/</w:t>
        </w:r>
      </w:hyperlink>
    </w:p>
    <w:p>
      <w:pPr>
        <w:numPr>
          <w:ilvl w:val="0"/>
          <w:numId w:val="41"/>
        </w:numPr>
        <w:spacing w:before="0" w:after="160" w:line="259"/>
        <w:ind w:right="0" w:left="720" w:hanging="360"/>
        <w:jc w:val="left"/>
        <w:rPr>
          <w:rFonts w:ascii="Calibri" w:hAnsi="Calibri" w:cs="Calibri" w:eastAsia="Calibri"/>
          <w:color w:val="auto"/>
          <w:spacing w:val="0"/>
          <w:position w:val="0"/>
          <w:sz w:val="22"/>
          <w:shd w:fill="auto" w:val="clear"/>
        </w:rPr>
      </w:pPr>
      <w:hyperlink xmlns:r="http://schemas.openxmlformats.org/officeDocument/2006/relationships" r:id="docRId24">
        <w:r>
          <w:rPr>
            <w:rFonts w:ascii="Calibri" w:hAnsi="Calibri" w:cs="Calibri" w:eastAsia="Calibri"/>
            <w:color w:val="0000FF"/>
            <w:spacing w:val="0"/>
            <w:position w:val="0"/>
            <w:sz w:val="22"/>
            <w:u w:val="single"/>
            <w:shd w:fill="auto" w:val="clear"/>
          </w:rPr>
          <w:t xml:space="preserve">http://www.sansimera.gr/</w:t>
        </w:r>
      </w:hyperlink>
    </w:p>
    <w:p>
      <w:pPr>
        <w:numPr>
          <w:ilvl w:val="0"/>
          <w:numId w:val="41"/>
        </w:numPr>
        <w:spacing w:before="0" w:after="160" w:line="259"/>
        <w:ind w:right="0" w:left="720" w:hanging="360"/>
        <w:jc w:val="left"/>
        <w:rPr>
          <w:rFonts w:ascii="Calibri" w:hAnsi="Calibri" w:cs="Calibri" w:eastAsia="Calibri"/>
          <w:color w:val="auto"/>
          <w:spacing w:val="0"/>
          <w:position w:val="0"/>
          <w:sz w:val="22"/>
          <w:shd w:fill="auto" w:val="clear"/>
        </w:rPr>
      </w:pPr>
      <w:hyperlink xmlns:r="http://schemas.openxmlformats.org/officeDocument/2006/relationships" r:id="docRId25">
        <w:r>
          <w:rPr>
            <w:rFonts w:ascii="Calibri" w:hAnsi="Calibri" w:cs="Calibri" w:eastAsia="Calibri"/>
            <w:color w:val="0000FF"/>
            <w:spacing w:val="0"/>
            <w:position w:val="0"/>
            <w:sz w:val="22"/>
            <w:u w:val="single"/>
            <w:shd w:fill="auto" w:val="clear"/>
          </w:rPr>
          <w:t xml:space="preserve">http://www.koutouzis.gr/nikitaras.htm</w:t>
        </w:r>
      </w:hyperlink>
    </w:p>
    <w:p>
      <w:pPr>
        <w:numPr>
          <w:ilvl w:val="0"/>
          <w:numId w:val="41"/>
        </w:numPr>
        <w:spacing w:before="0" w:after="160" w:line="259"/>
        <w:ind w:right="0" w:left="720" w:hanging="360"/>
        <w:jc w:val="left"/>
        <w:rPr>
          <w:rFonts w:ascii="Calibri" w:hAnsi="Calibri" w:cs="Calibri" w:eastAsia="Calibri"/>
          <w:color w:val="auto"/>
          <w:spacing w:val="0"/>
          <w:position w:val="0"/>
          <w:sz w:val="22"/>
          <w:shd w:fill="auto" w:val="clear"/>
        </w:rPr>
      </w:pPr>
      <w:hyperlink xmlns:r="http://schemas.openxmlformats.org/officeDocument/2006/relationships" r:id="docRId26">
        <w:r>
          <w:rPr>
            <w:rFonts w:ascii="Calibri" w:hAnsi="Calibri" w:cs="Calibri" w:eastAsia="Calibri"/>
            <w:color w:val="0000FF"/>
            <w:spacing w:val="0"/>
            <w:position w:val="0"/>
            <w:sz w:val="22"/>
            <w:u w:val="single"/>
            <w:shd w:fill="auto" w:val="clear"/>
          </w:rPr>
          <w:t xml:space="preserve">http://www.mixanitouxronou.gr/</w:t>
        </w:r>
      </w:hyperlink>
    </w:p>
    <w:p>
      <w:pPr>
        <w:numPr>
          <w:ilvl w:val="0"/>
          <w:numId w:val="41"/>
        </w:numPr>
        <w:spacing w:before="0" w:after="160" w:line="259"/>
        <w:ind w:right="0" w:left="720" w:hanging="360"/>
        <w:jc w:val="left"/>
        <w:rPr>
          <w:rFonts w:ascii="Calibri" w:hAnsi="Calibri" w:cs="Calibri" w:eastAsia="Calibri"/>
          <w:color w:val="auto"/>
          <w:spacing w:val="0"/>
          <w:position w:val="0"/>
          <w:sz w:val="22"/>
          <w:shd w:fill="auto" w:val="clear"/>
        </w:rPr>
      </w:pPr>
      <w:hyperlink xmlns:r="http://schemas.openxmlformats.org/officeDocument/2006/relationships" r:id="docRId27">
        <w:r>
          <w:rPr>
            <w:rFonts w:ascii="Calibri" w:hAnsi="Calibri" w:cs="Calibri" w:eastAsia="Calibri"/>
            <w:color w:val="0563C1"/>
            <w:spacing w:val="0"/>
            <w:position w:val="0"/>
            <w:sz w:val="22"/>
            <w:u w:val="single"/>
            <w:shd w:fill="auto" w:val="clear"/>
          </w:rPr>
          <w:t xml:space="preserve">http://www.arcadians.gr/index.php?option=com_content</w:t>
        </w:r>
        <w:r>
          <w:rPr>
            <w:rFonts w:ascii="Calibri" w:hAnsi="Calibri" w:cs="Calibri" w:eastAsia="Calibri"/>
            <w:color w:val="0563C1"/>
            <w:spacing w:val="0"/>
            <w:position w:val="0"/>
            <w:sz w:val="22"/>
            <w:u w:val="single"/>
            <w:shd w:fill="auto" w:val="clear"/>
          </w:rPr>
          <w:t xml:space="preserve"> HYPERLINK "http://www.arcadians.gr/index.php?option=com_content&amp;view=article&amp;id=211&amp;catid=89"</w:t>
        </w:r>
        <w:r>
          <w:rPr>
            <w:rFonts w:ascii="Calibri" w:hAnsi="Calibri" w:cs="Calibri" w:eastAsia="Calibri"/>
            <w:color w:val="0563C1"/>
            <w:spacing w:val="0"/>
            <w:position w:val="0"/>
            <w:sz w:val="22"/>
            <w:u w:val="single"/>
            <w:shd w:fill="auto" w:val="clear"/>
          </w:rPr>
          <w:t xml:space="preserve">&amp;</w:t>
        </w:r>
        <w:r>
          <w:rPr>
            <w:rFonts w:ascii="Calibri" w:hAnsi="Calibri" w:cs="Calibri" w:eastAsia="Calibri"/>
            <w:color w:val="0563C1"/>
            <w:spacing w:val="0"/>
            <w:position w:val="0"/>
            <w:sz w:val="22"/>
            <w:u w:val="single"/>
            <w:shd w:fill="auto" w:val="clear"/>
          </w:rPr>
          <w:t xml:space="preserve"> HYPERLINK "http://www.arcadians.gr/index.php?option=com_content&amp;view=article&amp;id=211&amp;catid=89"</w:t>
        </w:r>
        <w:r>
          <w:rPr>
            <w:rFonts w:ascii="Calibri" w:hAnsi="Calibri" w:cs="Calibri" w:eastAsia="Calibri"/>
            <w:color w:val="0563C1"/>
            <w:spacing w:val="0"/>
            <w:position w:val="0"/>
            <w:sz w:val="22"/>
            <w:u w:val="single"/>
            <w:shd w:fill="auto" w:val="clear"/>
          </w:rPr>
          <w:t xml:space="preserve">view=article</w:t>
        </w:r>
        <w:r>
          <w:rPr>
            <w:rFonts w:ascii="Calibri" w:hAnsi="Calibri" w:cs="Calibri" w:eastAsia="Calibri"/>
            <w:color w:val="0563C1"/>
            <w:spacing w:val="0"/>
            <w:position w:val="0"/>
            <w:sz w:val="22"/>
            <w:u w:val="single"/>
            <w:shd w:fill="auto" w:val="clear"/>
          </w:rPr>
          <w:t xml:space="preserve"> HYPERLINK "http://www.arcadians.gr/index.php?option=com_content&amp;view=article&amp;id=211&amp;catid=89"</w:t>
        </w:r>
        <w:r>
          <w:rPr>
            <w:rFonts w:ascii="Calibri" w:hAnsi="Calibri" w:cs="Calibri" w:eastAsia="Calibri"/>
            <w:color w:val="0563C1"/>
            <w:spacing w:val="0"/>
            <w:position w:val="0"/>
            <w:sz w:val="22"/>
            <w:u w:val="single"/>
            <w:shd w:fill="auto" w:val="clear"/>
          </w:rPr>
          <w:t xml:space="preserve">&amp;</w:t>
        </w:r>
        <w:r>
          <w:rPr>
            <w:rFonts w:ascii="Calibri" w:hAnsi="Calibri" w:cs="Calibri" w:eastAsia="Calibri"/>
            <w:color w:val="0563C1"/>
            <w:spacing w:val="0"/>
            <w:position w:val="0"/>
            <w:sz w:val="22"/>
            <w:u w:val="single"/>
            <w:shd w:fill="auto" w:val="clear"/>
          </w:rPr>
          <w:t xml:space="preserve"> HYPERLINK "http://www.arcadians.gr/index.php?option=com_content&amp;view=article&amp;id=211&amp;catid=89"</w:t>
        </w:r>
        <w:r>
          <w:rPr>
            <w:rFonts w:ascii="Calibri" w:hAnsi="Calibri" w:cs="Calibri" w:eastAsia="Calibri"/>
            <w:color w:val="0563C1"/>
            <w:spacing w:val="0"/>
            <w:position w:val="0"/>
            <w:sz w:val="22"/>
            <w:u w:val="single"/>
            <w:shd w:fill="auto" w:val="clear"/>
          </w:rPr>
          <w:t xml:space="preserve">id=211</w:t>
        </w:r>
        <w:r>
          <w:rPr>
            <w:rFonts w:ascii="Calibri" w:hAnsi="Calibri" w:cs="Calibri" w:eastAsia="Calibri"/>
            <w:color w:val="0563C1"/>
            <w:spacing w:val="0"/>
            <w:position w:val="0"/>
            <w:sz w:val="22"/>
            <w:u w:val="single"/>
            <w:shd w:fill="auto" w:val="clear"/>
          </w:rPr>
          <w:t xml:space="preserve"> HYPERLINK "http://www.arcadians.gr/index.php?option=com_content&amp;view=article&amp;id=211&amp;catid=89"</w:t>
        </w:r>
        <w:r>
          <w:rPr>
            <w:rFonts w:ascii="Calibri" w:hAnsi="Calibri" w:cs="Calibri" w:eastAsia="Calibri"/>
            <w:color w:val="0563C1"/>
            <w:spacing w:val="0"/>
            <w:position w:val="0"/>
            <w:sz w:val="22"/>
            <w:u w:val="single"/>
            <w:shd w:fill="auto" w:val="clear"/>
          </w:rPr>
          <w:t xml:space="preserve">&amp;</w:t>
        </w:r>
        <w:r>
          <w:rPr>
            <w:rFonts w:ascii="Calibri" w:hAnsi="Calibri" w:cs="Calibri" w:eastAsia="Calibri"/>
            <w:color w:val="0563C1"/>
            <w:spacing w:val="0"/>
            <w:position w:val="0"/>
            <w:sz w:val="22"/>
            <w:u w:val="single"/>
            <w:shd w:fill="auto" w:val="clear"/>
          </w:rPr>
          <w:t xml:space="preserve"> HYPERLINK "http://www.arcadians.gr/index.php?option=com_content&amp;view=article&amp;id=211&amp;catid=89"</w:t>
        </w:r>
        <w:r>
          <w:rPr>
            <w:rFonts w:ascii="Calibri" w:hAnsi="Calibri" w:cs="Calibri" w:eastAsia="Calibri"/>
            <w:color w:val="0563C1"/>
            <w:spacing w:val="0"/>
            <w:position w:val="0"/>
            <w:sz w:val="22"/>
            <w:u w:val="single"/>
            <w:shd w:fill="auto" w:val="clear"/>
          </w:rPr>
          <w:t xml:space="preserve">catid=89</w:t>
        </w:r>
      </w:hyperlink>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ansimera.gr/almanac/1805" Id="docRId17" Type="http://schemas.openxmlformats.org/officeDocument/2006/relationships/hyperlink" /><Relationship TargetMode="External" Target="http://www.sansimera.gr/" Id="docRId24" Type="http://schemas.openxmlformats.org/officeDocument/2006/relationships/hyperlink" /><Relationship Target="media/image3.wmf" Id="docRId7" Type="http://schemas.openxmlformats.org/officeDocument/2006/relationships/image" /><Relationship TargetMode="External" Target="http://www.sansimera.gr/articles/310" Id="docRId14" Type="http://schemas.openxmlformats.org/officeDocument/2006/relationships/hyperlink" /><Relationship TargetMode="External" Target="http://argolikivivliothiki.gr/" Id="docRId23" Type="http://schemas.openxmlformats.org/officeDocument/2006/relationships/hyperlink" /><Relationship Target="embeddings/oleObject3.bin" Id="docRId6" Type="http://schemas.openxmlformats.org/officeDocument/2006/relationships/oleObject" /><Relationship Target="media/image0.wmf" Id="docRId1" Type="http://schemas.openxmlformats.org/officeDocument/2006/relationships/image" /><Relationship TargetMode="External" Target="http://www.sansimera.gr/articles/620" Id="docRId15" Type="http://schemas.openxmlformats.org/officeDocument/2006/relationships/hyperlink" /><Relationship TargetMode="External" Target="http://el.wikipedia.org/wiki/%CE%9D%CE%B9%CE%BA%CE%B7%CF%84%CE%B1%CF%81%CE%AC%CF%82" Id="docRId22" Type="http://schemas.openxmlformats.org/officeDocument/2006/relationships/hyperlink" /><Relationship TargetMode="External" Target="http://el.wikipedia.org/wiki/1849" Id="docRId9" Type="http://schemas.openxmlformats.org/officeDocument/2006/relationships/hyperlink" /><Relationship Target="embeddings/oleObject0.bin" Id="docRId0" Type="http://schemas.openxmlformats.org/officeDocument/2006/relationships/oleObject" /><Relationship TargetMode="External" Target="http://www.sansimera.gr/biographies/831" Id="docRId12" Type="http://schemas.openxmlformats.org/officeDocument/2006/relationships/hyperlink" /><Relationship Target="media/image5.wmf" Id="docRId21" Type="http://schemas.openxmlformats.org/officeDocument/2006/relationships/image" /><Relationship Target="styles.xml" Id="docRId29" Type="http://schemas.openxmlformats.org/officeDocument/2006/relationships/styles" /><Relationship TargetMode="External" Target="http://el.wikipedia.org/wiki/1782" Id="docRId8" Type="http://schemas.openxmlformats.org/officeDocument/2006/relationships/hyperlink" /><Relationship TargetMode="External" Target="http://www.sansimera.gr/almanac/2303" Id="docRId13" Type="http://schemas.openxmlformats.org/officeDocument/2006/relationships/hyperlink" /><Relationship Target="embeddings/oleObject5.bin" Id="docRId20" Type="http://schemas.openxmlformats.org/officeDocument/2006/relationships/oleObject" /><Relationship Target="numbering.xml" Id="docRId28" Type="http://schemas.openxmlformats.org/officeDocument/2006/relationships/numbering" /><Relationship Target="media/image1.wmf" Id="docRId3" Type="http://schemas.openxmlformats.org/officeDocument/2006/relationships/image" /><Relationship TargetMode="External" Target="http://www.sansimera.gr/biographies/809" Id="docRId10" Type="http://schemas.openxmlformats.org/officeDocument/2006/relationships/hyperlink" /><Relationship Target="embeddings/oleObject4.bin" Id="docRId18" Type="http://schemas.openxmlformats.org/officeDocument/2006/relationships/oleObject" /><Relationship Target="embeddings/oleObject1.bin" Id="docRId2" Type="http://schemas.openxmlformats.org/officeDocument/2006/relationships/oleObject" /><Relationship TargetMode="External" Target="http://www.arcadians.gr/index.php?option=com_content&amp;view=article&amp;id=211&amp;catid=89" Id="docRId27" Type="http://schemas.openxmlformats.org/officeDocument/2006/relationships/hyperlink" /><Relationship TargetMode="External" Target="http://www.sansimera.gr/almanac/1810" Id="docRId11" Type="http://schemas.openxmlformats.org/officeDocument/2006/relationships/hyperlink" /><Relationship Target="media/image4.wmf" Id="docRId19" Type="http://schemas.openxmlformats.org/officeDocument/2006/relationships/image" /><Relationship TargetMode="External" Target="http://www.mixanitouxronou.gr/" Id="docRId26" Type="http://schemas.openxmlformats.org/officeDocument/2006/relationships/hyperlink" /><Relationship Target="media/image2.wmf" Id="docRId5" Type="http://schemas.openxmlformats.org/officeDocument/2006/relationships/image" /><Relationship TargetMode="External" Target="http://www.sansimera.gr/almanac/1205" Id="docRId16" Type="http://schemas.openxmlformats.org/officeDocument/2006/relationships/hyperlink" /><Relationship TargetMode="External" Target="http://www.koutouzis.gr/nikitaras.htm" Id="docRId25" Type="http://schemas.openxmlformats.org/officeDocument/2006/relationships/hyperlink" /><Relationship Target="embeddings/oleObject2.bin" Id="docRId4" Type="http://schemas.openxmlformats.org/officeDocument/2006/relationships/oleObject" /></Relationships>
</file>